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№1.1</w:t>
      </w:r>
    </w:p>
    <w:p w:rsidR="00000000" w:rsidDel="00000000" w:rsidP="00000000" w:rsidRDefault="00000000" w:rsidRPr="00000000" w14:paraId="00000002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шифрование информации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br w:type="textWrapping"/>
        <w:t xml:space="preserve">Перед выполнением практического задания, ознакомься с теоретической информацией:</w:t>
      </w:r>
    </w:p>
    <w:p w:rsidR="00000000" w:rsidDel="00000000" w:rsidP="00000000" w:rsidRDefault="00000000" w:rsidRPr="00000000" w14:paraId="00000005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Шифр Виженера – это разновидность наиболее известных в криптографии шифров замены или подстановки, особенностью которых является замена символов (или слов, или других частей сообщения) открытого текста соответствующими символами, принадлежащими алфавиту шифротекста. Различают одноалфавитную и многоалфавитную замену. Одноалфавитные шифры достаточно легко вскрываются с помощью частотного анализа (учет частоты появления отдельных букв и их сочетаний в данном языке). Примером многоалфавитного шифра замены является так называемая система Виженера.</w:t>
      </w:r>
    </w:p>
    <w:p w:rsidR="00000000" w:rsidDel="00000000" w:rsidP="00000000" w:rsidRDefault="00000000" w:rsidRPr="00000000" w14:paraId="00000006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Система Виженера подобна такой системе шифрования Цезаря, у которой ключ подстановки меняется от буквы к букве. Этот шифр многоалфавитной замены можно описать таблицей шифрования, называемой таблицей (квадратом) Виженера. Каждая строка таблицы представляет собой символы используемого алфавита с циклическим сдвигом на n позиций.</w:t>
      </w:r>
    </w:p>
    <w:p w:rsidR="00000000" w:rsidDel="00000000" w:rsidP="00000000" w:rsidRDefault="00000000" w:rsidRPr="00000000" w14:paraId="00000007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Таблица представляет собой квадратную матрицу размерностью n ×n, где n– число символов используемого алфавита. На рис. 1 показана таблица Виженера для русского языка (алфавит состоит из 32 букв и пробела). Первая строка содержит все символы алфавита. Каждая следующая строка получается из предыдущей циклическим сдвигом последней на символ влево.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Пример: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Ключ: НИКИТА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Фраза: РАЗРАБОТКА ПОЛИТИКИ БЕЗОПАСНОСТИ (32 символа)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60" w:before="24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Строим таблицу Виженера (Е=Ё; последний столбец - пробел)</w:t>
      </w: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numPr>
          <w:ilvl w:val="0"/>
          <w:numId w:val="1"/>
        </w:numPr>
        <w:spacing w:after="160" w:before="24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Используем ключ (НИКИТА) записывая каждую букву в зелёный столбик:</w:t>
      </w:r>
      <w:r w:rsidDel="00000000" w:rsidR="00000000" w:rsidRPr="00000000">
        <w:rPr>
          <w:rtl w:val="0"/>
        </w:rPr>
      </w:r>
    </w:p>
    <w:tbl>
      <w:tblPr>
        <w:tblStyle w:val="Table2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7">
      <w:pPr>
        <w:numPr>
          <w:ilvl w:val="0"/>
          <w:numId w:val="1"/>
        </w:numPr>
        <w:spacing w:after="160" w:before="24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Заполняем таблицу начиная с первой буквы ключа (продолжаем алфавит, начиная с кодовой буквы)</w:t>
      </w:r>
    </w:p>
    <w:tbl>
      <w:tblPr>
        <w:tblStyle w:val="Table3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92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красный столбик запишите фразу (пробелы учитываются):</w:t>
      </w:r>
    </w:p>
    <w:tbl>
      <w:tblPr>
        <w:tblStyle w:val="Table4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7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8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</w:tbl>
    <w:p w:rsidR="00000000" w:rsidDel="00000000" w:rsidP="00000000" w:rsidRDefault="00000000" w:rsidRPr="00000000" w14:paraId="000008F5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Чтобы зашифровать букву исходного сообщения, выделите букву на пересечении с алфавитом:</w:t>
      </w:r>
    </w:p>
    <w:tbl>
      <w:tblPr>
        <w:tblStyle w:val="Table5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7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9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8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A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9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B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A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</w:tbl>
    <w:p w:rsidR="00000000" w:rsidDel="00000000" w:rsidP="00000000" w:rsidRDefault="00000000" w:rsidRPr="00000000" w14:paraId="00000D58">
      <w:pPr>
        <w:rPr>
          <w:rFonts w:ascii="Calibri" w:cs="Calibri" w:eastAsia="Calibri" w:hAnsi="Calibri"/>
          <w:b w:val="1"/>
          <w:sz w:val="34"/>
          <w:szCs w:val="34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Ответ: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ЭИСШТБЫЪФИСПЫУТЪЪКХЗЛНЩОЬИЫХ СЯР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9">
      <w:pPr>
        <w:spacing w:after="160" w:before="240" w:line="259.20000000000005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Расшифровать сообщение: “ЬУКХЧТН”. Расшифрование осуществляется следующим образом: </w:t>
      </w:r>
    </w:p>
    <w:p w:rsidR="00000000" w:rsidDel="00000000" w:rsidP="00000000" w:rsidRDefault="00000000" w:rsidRPr="00000000" w14:paraId="00000D5A">
      <w:pPr>
        <w:numPr>
          <w:ilvl w:val="0"/>
          <w:numId w:val="2"/>
        </w:numPr>
        <w:spacing w:after="160" w:before="24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Строим таблицу Виженера:</w:t>
      </w:r>
    </w:p>
    <w:p w:rsidR="00000000" w:rsidDel="00000000" w:rsidP="00000000" w:rsidRDefault="00000000" w:rsidRPr="00000000" w14:paraId="00000D5B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7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E6C">
      <w:pPr>
        <w:numPr>
          <w:ilvl w:val="0"/>
          <w:numId w:val="2"/>
        </w:numPr>
        <w:spacing w:after="160" w:before="24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Используем ключ (НИКИТА) записывая каждую букву в зелёный столбик:</w:t>
      </w:r>
      <w:r w:rsidDel="00000000" w:rsidR="00000000" w:rsidRPr="00000000">
        <w:rPr>
          <w:rtl w:val="0"/>
        </w:rPr>
      </w:r>
    </w:p>
    <w:tbl>
      <w:tblPr>
        <w:tblStyle w:val="Table7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8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E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F7D">
      <w:pPr>
        <w:numPr>
          <w:ilvl w:val="0"/>
          <w:numId w:val="2"/>
        </w:numPr>
        <w:spacing w:after="160" w:before="24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Заполняем таблицу начиная с первой буквы ключа (продолжаем алфавит, начиная с кодовой буквы)</w:t>
      </w:r>
      <w:r w:rsidDel="00000000" w:rsidR="00000000" w:rsidRPr="00000000">
        <w:rPr>
          <w:rtl w:val="0"/>
        </w:rPr>
      </w:r>
    </w:p>
    <w:tbl>
      <w:tblPr>
        <w:tblStyle w:val="Table8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8E">
      <w:pPr>
        <w:numPr>
          <w:ilvl w:val="0"/>
          <w:numId w:val="2"/>
        </w:numPr>
        <w:spacing w:after="160" w:before="24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Последовательно, начиная со второй строки выделяем буквы шифра:</w:t>
      </w:r>
      <w:r w:rsidDel="00000000" w:rsidR="00000000" w:rsidRPr="00000000">
        <w:rPr>
          <w:rtl w:val="0"/>
        </w:rPr>
      </w:r>
    </w:p>
    <w:tbl>
      <w:tblPr>
        <w:tblStyle w:val="Table9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</w:tr>
    </w:tbl>
    <w:p w:rsidR="00000000" w:rsidDel="00000000" w:rsidP="00000000" w:rsidRDefault="00000000" w:rsidRPr="00000000" w14:paraId="0000119F">
      <w:pPr>
        <w:numPr>
          <w:ilvl w:val="0"/>
          <w:numId w:val="2"/>
        </w:numPr>
        <w:spacing w:after="160" w:before="24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Соотносим каждую выделенную букву с первой строкой (исходным алфавитом) и получаем:</w:t>
      </w:r>
    </w:p>
    <w:p w:rsidR="00000000" w:rsidDel="00000000" w:rsidP="00000000" w:rsidRDefault="00000000" w:rsidRPr="00000000" w14:paraId="000011A0">
      <w:pPr>
        <w:spacing w:after="0" w:before="0" w:line="259.20000000000005" w:lineRule="auto"/>
        <w:ind w:lef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Ь=П</w:t>
      </w:r>
    </w:p>
    <w:p w:rsidR="00000000" w:rsidDel="00000000" w:rsidP="00000000" w:rsidRDefault="00000000" w:rsidRPr="00000000" w14:paraId="000011A1">
      <w:pPr>
        <w:spacing w:after="0" w:before="0" w:line="259.20000000000005" w:lineRule="auto"/>
        <w:ind w:lef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У=Л</w:t>
      </w:r>
    </w:p>
    <w:p w:rsidR="00000000" w:rsidDel="00000000" w:rsidP="00000000" w:rsidRDefault="00000000" w:rsidRPr="00000000" w14:paraId="000011A2">
      <w:pPr>
        <w:spacing w:after="0" w:before="0" w:line="259.20000000000005" w:lineRule="auto"/>
        <w:ind w:lef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К=А</w:t>
      </w:r>
    </w:p>
    <w:p w:rsidR="00000000" w:rsidDel="00000000" w:rsidP="00000000" w:rsidRDefault="00000000" w:rsidRPr="00000000" w14:paraId="000011A3">
      <w:pPr>
        <w:spacing w:after="0" w:before="0" w:line="259.20000000000005" w:lineRule="auto"/>
        <w:ind w:lef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Х=Н</w:t>
      </w:r>
    </w:p>
    <w:p w:rsidR="00000000" w:rsidDel="00000000" w:rsidP="00000000" w:rsidRDefault="00000000" w:rsidRPr="00000000" w14:paraId="000011A4">
      <w:pPr>
        <w:spacing w:after="0" w:before="0" w:line="259.20000000000005" w:lineRule="auto"/>
        <w:ind w:lef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Ч=Е</w:t>
      </w:r>
    </w:p>
    <w:p w:rsidR="00000000" w:rsidDel="00000000" w:rsidP="00000000" w:rsidRDefault="00000000" w:rsidRPr="00000000" w14:paraId="000011A5">
      <w:pPr>
        <w:spacing w:after="0" w:before="0" w:line="259.20000000000005" w:lineRule="auto"/>
        <w:ind w:lef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Т=Т</w:t>
      </w:r>
    </w:p>
    <w:p w:rsidR="00000000" w:rsidDel="00000000" w:rsidP="00000000" w:rsidRDefault="00000000" w:rsidRPr="00000000" w14:paraId="000011A6">
      <w:pPr>
        <w:spacing w:after="0" w:before="0" w:line="259.20000000000005" w:lineRule="auto"/>
        <w:ind w:lef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Н=А</w:t>
      </w:r>
    </w:p>
    <w:p w:rsidR="00000000" w:rsidDel="00000000" w:rsidP="00000000" w:rsidRDefault="00000000" w:rsidRPr="00000000" w14:paraId="000011A7">
      <w:pPr>
        <w:numPr>
          <w:ilvl w:val="0"/>
          <w:numId w:val="2"/>
        </w:numPr>
        <w:spacing w:after="0" w:before="0" w:line="259.20000000000005" w:lineRule="auto"/>
        <w:ind w:left="72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Зашифрованное слово - ПЛАНЕТА.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8">
      <w:pPr>
        <w:spacing w:after="160" w:before="240" w:line="259.20000000000005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A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Заполните таблицу до конца.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Используя шифр Виженера, зашифруйте сообщение “ВИРТУАЛЬНЫЙ ГЕОКЕШИНГ”. В качестве ключа используйте имя пилота нашего самолёта. Ответ отправьте в предложенную форму.</w:t>
      </w:r>
    </w:p>
    <w:p w:rsidR="00000000" w:rsidDel="00000000" w:rsidP="00000000" w:rsidRDefault="00000000" w:rsidRPr="00000000" w14:paraId="000011AB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8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0"/>
        <w:gridCol w:w="330"/>
        <w:gridCol w:w="300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70"/>
        <w:gridCol w:w="270"/>
        <w:tblGridChange w:id="0">
          <w:tblGrid>
            <w:gridCol w:w="330"/>
            <w:gridCol w:w="330"/>
            <w:gridCol w:w="300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55"/>
            <w:gridCol w:w="270"/>
            <w:gridCol w:w="2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C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D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2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E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3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498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Ответ: ЖИЬЪВДЛЗХКН ПНЮОЕГРЭЗ</w:t>
      </w:r>
    </w:p>
    <w:p w:rsidR="00000000" w:rsidDel="00000000" w:rsidP="00000000" w:rsidRDefault="00000000" w:rsidRPr="00000000" w14:paraId="0000149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2.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Заполните таблицу. Используя шифр Виженера, расшифруйте сообщение “МН Ц РАЮРЪД”. В качестве ключа используйте имя пилота нашего самолёта. Ответ отправьте в предложенную форму.</w:t>
      </w:r>
    </w:p>
    <w:p w:rsidR="00000000" w:rsidDel="00000000" w:rsidP="00000000" w:rsidRDefault="00000000" w:rsidRPr="00000000" w14:paraId="0000149A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025.511811023624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6.39651750848236"/>
        <w:gridCol w:w="326.39651750848236"/>
        <w:gridCol w:w="283.82305870302815"/>
        <w:gridCol w:w="269.6319057678767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9.63190576787673"/>
        <w:gridCol w:w="269.63190576787673"/>
        <w:tblGridChange w:id="0">
          <w:tblGrid>
            <w:gridCol w:w="326.39651750848236"/>
            <w:gridCol w:w="326.39651750848236"/>
            <w:gridCol w:w="283.82305870302815"/>
            <w:gridCol w:w="269.63190576787673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0"/>
            <w:gridCol w:w="269.63190576787673"/>
            <w:gridCol w:w="269.6319057678767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Е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Ж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З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И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Й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К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П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С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Ф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Ц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Ч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Ш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Ъ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Ы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Ь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Ю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D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3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4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3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5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6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4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5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7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8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6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7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9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A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8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9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B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C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A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B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D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E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C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D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EF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0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5F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a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1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2">
            <w:pPr>
              <w:widowControl w:val="0"/>
              <w:spacing w:line="240" w:lineRule="auto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1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4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6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8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2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30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3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633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